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4001A1" w:rsidRPr="004001A1">
        <w:rPr>
          <w:rFonts w:eastAsia="Arial"/>
          <w:b/>
          <w:kern w:val="3"/>
          <w:sz w:val="24"/>
          <w:szCs w:val="24"/>
          <w:lang w:eastAsia="zh-CN"/>
        </w:rPr>
        <w:t>ул. Дубравная, д. 13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D26F4E" w:rsidRPr="00D26F4E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024AE9">
        <w:rPr>
          <w:sz w:val="24"/>
          <w:szCs w:val="24"/>
        </w:rPr>
        <w:t>замена лифтов</w:t>
      </w:r>
      <w:r w:rsidR="009F542E">
        <w:rPr>
          <w:sz w:val="24"/>
          <w:szCs w:val="24"/>
        </w:rPr>
        <w:t xml:space="preserve"> не более </w:t>
      </w:r>
      <w:r w:rsidR="00024AE9" w:rsidRPr="00024AE9">
        <w:rPr>
          <w:b/>
          <w:sz w:val="24"/>
          <w:szCs w:val="24"/>
        </w:rPr>
        <w:t>11 737 000,00</w:t>
      </w:r>
      <w:r w:rsidR="0025316A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24AE9" w:rsidRPr="00024AE9">
        <w:rPr>
          <w:b/>
          <w:color w:val="000000"/>
          <w:kern w:val="3"/>
          <w:sz w:val="24"/>
          <w:szCs w:val="24"/>
          <w:lang w:eastAsia="zh-CN" w:bidi="hi-IN"/>
        </w:rPr>
        <w:t>352 793,98</w:t>
      </w:r>
      <w:r w:rsidR="00024AE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24AE9" w:rsidRPr="00024AE9">
        <w:rPr>
          <w:b/>
          <w:bCs/>
          <w:color w:val="000000"/>
          <w:kern w:val="3"/>
          <w:sz w:val="24"/>
          <w:szCs w:val="24"/>
          <w:lang w:eastAsia="zh-CN" w:bidi="hi-IN"/>
        </w:rPr>
        <w:t>176 055,00</w:t>
      </w:r>
      <w:r w:rsidR="00024AE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4AE9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01A1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68BA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202A"/>
    <w:rsid w:val="00912E01"/>
    <w:rsid w:val="009477FE"/>
    <w:rsid w:val="00976E57"/>
    <w:rsid w:val="00981262"/>
    <w:rsid w:val="00984128"/>
    <w:rsid w:val="009958E3"/>
    <w:rsid w:val="009A0E20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26F4E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056E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78A96-A7F2-47EA-9363-F0BA86AF1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2024-06-19T07:11:00Z</dcterms:created>
  <dcterms:modified xsi:type="dcterms:W3CDTF">2024-07-01T06:39:00Z</dcterms:modified>
</cp:coreProperties>
</file>